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EA" w:rsidRPr="00487FEA" w:rsidRDefault="00487FEA" w:rsidP="00487F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27F8BB" wp14:editId="797E0315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FEA" w:rsidRPr="00487FEA" w:rsidRDefault="00487FEA" w:rsidP="00487F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487FEA" w:rsidRPr="00487FEA" w:rsidRDefault="00487FEA" w:rsidP="00487F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487FEA" w:rsidRPr="00487FEA" w:rsidRDefault="00487FEA" w:rsidP="00487F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РЕШЕНИЕ</w:t>
      </w:r>
    </w:p>
    <w:p w:rsidR="00487FEA" w:rsidRPr="00487FEA" w:rsidRDefault="00487FEA" w:rsidP="00487F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82"/>
        <w:gridCol w:w="3087"/>
      </w:tblGrid>
      <w:tr w:rsidR="00487FEA" w:rsidRPr="00487FEA" w:rsidTr="00487FEA">
        <w:tc>
          <w:tcPr>
            <w:tcW w:w="3085" w:type="dxa"/>
            <w:hideMark/>
          </w:tcPr>
          <w:p w:rsidR="00487FEA" w:rsidRPr="00487FEA" w:rsidRDefault="00487FEA" w:rsidP="004E0750">
            <w:pPr>
              <w:spacing w:after="0" w:line="240" w:lineRule="auto"/>
              <w:ind w:left="-255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FEA">
              <w:rPr>
                <w:rFonts w:ascii="Times New Roman" w:hAnsi="Times New Roman" w:cs="Times New Roman"/>
                <w:sz w:val="28"/>
                <w:szCs w:val="28"/>
              </w:rPr>
              <w:t>23 августа 2023 г.</w:t>
            </w:r>
          </w:p>
        </w:tc>
        <w:tc>
          <w:tcPr>
            <w:tcW w:w="3182" w:type="dxa"/>
            <w:hideMark/>
          </w:tcPr>
          <w:p w:rsidR="00487FEA" w:rsidRPr="00487FEA" w:rsidRDefault="00487FEA" w:rsidP="00487F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EA">
              <w:rPr>
                <w:rFonts w:ascii="Times New Roman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087" w:type="dxa"/>
            <w:hideMark/>
          </w:tcPr>
          <w:p w:rsidR="00487FEA" w:rsidRPr="00487FEA" w:rsidRDefault="00487FEA" w:rsidP="004E0750">
            <w:pPr>
              <w:spacing w:after="0" w:line="240" w:lineRule="auto"/>
              <w:ind w:right="-11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FEA">
              <w:rPr>
                <w:rFonts w:ascii="Times New Roman" w:hAnsi="Times New Roman" w:cs="Times New Roman"/>
                <w:sz w:val="28"/>
                <w:szCs w:val="28"/>
              </w:rPr>
              <w:t>№ 486</w:t>
            </w:r>
          </w:p>
        </w:tc>
      </w:tr>
    </w:tbl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Контрольно-счетного органа Шпаковского муниципального округа Ставропольского края, утвержденный решением Думы Шпаковского муниципального округа Ставропольского края от 31 марта </w:t>
      </w:r>
      <w:r w:rsidRPr="00487FEA">
        <w:rPr>
          <w:rFonts w:ascii="Times New Roman" w:hAnsi="Times New Roman" w:cs="Times New Roman"/>
          <w:sz w:val="28"/>
          <w:szCs w:val="28"/>
        </w:rPr>
        <w:br/>
        <w:t>2021 г. № 127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87FEA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от 07 февраля 2011 года № 6-ФЗ «Об общих принципах организации деятельности контрольно-счетных органов субъектов Российской Федерации, федеральных территорий и муниципальных образований» Дума Шпаковского муниципального округа Ставропольского края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РЕШИЛА: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1. Внести в Регламент Контрольно-счетного органа Шпаковского муниципального округа Ставропольского края, утвержденный решением Думы Шпаковского муниципального округа Ставропольского края от 31 марта 2021 года № 127 «Об утверждении Регламента Контрольно-счетного органа Шпаковского муниципального округа Ставропольского края» следующие изменения: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1) абзац 2 статьи 1 после слов «субъектов Российской Федерации» дополнить словами «, федеральных территорий»;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2) абзац 3 статьи 4 после слов «субъектов Российской Федерации» дополнить словами «, федеральных территорий»;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3) часть 1 статьи 15 после слов «субъектов Российской Федерации» дополнить словами «, федеральных территорий».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487FEA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487FEA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A549C" w:rsidRPr="00487FEA" w:rsidRDefault="00487FEA" w:rsidP="00487F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487FEA"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</w:p>
    <w:sectPr w:rsidR="00AA549C" w:rsidRPr="00487FEA" w:rsidSect="00487FEA">
      <w:pgSz w:w="11906" w:h="16838"/>
      <w:pgMar w:top="567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EA"/>
    <w:rsid w:val="00487FEA"/>
    <w:rsid w:val="004E0750"/>
    <w:rsid w:val="00A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A154-EA08-45C8-8DC5-AFE691D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cp:lastPrinted>2023-08-22T06:42:00Z</cp:lastPrinted>
  <dcterms:created xsi:type="dcterms:W3CDTF">2023-08-22T06:35:00Z</dcterms:created>
  <dcterms:modified xsi:type="dcterms:W3CDTF">2023-08-22T06:42:00Z</dcterms:modified>
</cp:coreProperties>
</file>